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EB9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</w:p>
    <w:p w14:paraId="111B9CF8">
      <w:pPr>
        <w:pStyle w:val="17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335D85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舆情处置与新媒体建设能力提升培训报名表</w:t>
      </w:r>
    </w:p>
    <w:p w14:paraId="683D1122">
      <w:pPr>
        <w:pStyle w:val="17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46AB13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仿宋_GBK" w:cs="Times New Roman"/>
          <w:kern w:val="2"/>
          <w:sz w:val="30"/>
          <w:szCs w:val="30"/>
        </w:rPr>
      </w:pPr>
      <w:r>
        <w:rPr>
          <w:rFonts w:hint="default" w:ascii="宋体" w:hAnsi="宋体" w:eastAsia="方正仿宋_GBK" w:cs="方正仿宋_GBK"/>
          <w:kern w:val="2"/>
          <w:sz w:val="30"/>
          <w:szCs w:val="30"/>
          <w:lang w:val="en-US" w:eastAsia="zh-CN" w:bidi="ar"/>
        </w:rPr>
        <w:t>单位名称：</w:t>
      </w:r>
      <w:r>
        <w:rPr>
          <w:rFonts w:hint="default" w:ascii="宋体" w:hAnsi="宋体" w:eastAsia="方正仿宋_GBK" w:cs="Times New Roman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tbl>
      <w:tblPr>
        <w:tblStyle w:val="11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76"/>
        <w:gridCol w:w="81"/>
        <w:gridCol w:w="1069"/>
        <w:gridCol w:w="1280"/>
        <w:gridCol w:w="1381"/>
        <w:gridCol w:w="543"/>
        <w:gridCol w:w="1022"/>
        <w:gridCol w:w="1378"/>
      </w:tblGrid>
      <w:tr w14:paraId="5AC0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6D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E5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29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电  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B4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0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95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开具发票单位名称及纳税人识别号</w:t>
            </w:r>
          </w:p>
        </w:tc>
        <w:tc>
          <w:tcPr>
            <w:tcW w:w="67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B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2C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C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参训人员信息</w:t>
            </w:r>
          </w:p>
        </w:tc>
      </w:tr>
      <w:tr w14:paraId="55E0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3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4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08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单住  （双住）</w:t>
            </w:r>
          </w:p>
        </w:tc>
      </w:tr>
      <w:tr w14:paraId="454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19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A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A4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1A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59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E7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6CED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0E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7C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99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C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0C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52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1D0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74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B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F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5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2D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B2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10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93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8D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19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97D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EF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25E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4C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48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80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EB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FA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5B2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019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B4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F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8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4B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16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4CB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722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90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1C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B3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8E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B8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AE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</w:tbl>
    <w:p w14:paraId="2C7A51D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/>
          <w:lang w:val="en-US" w:eastAsia="zh-CN"/>
        </w:rPr>
      </w:pPr>
      <w:r>
        <w:rPr>
          <w:rFonts w:hint="default" w:ascii="宋体" w:hAnsi="宋体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备注：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请务必填写完整学员信息，以免影响审核入群</w:t>
      </w:r>
      <w:r>
        <w:rPr>
          <w:rFonts w:hint="eastAsia" w:ascii="Times New Roman" w:eastAsia="方正仿宋_GBK" w:cs="Times New Roman"/>
          <w:color w:val="00000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83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8DAA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28DAA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626ABC"/>
    <w:rsid w:val="02CF6406"/>
    <w:rsid w:val="06EF05B6"/>
    <w:rsid w:val="08133286"/>
    <w:rsid w:val="0BB04180"/>
    <w:rsid w:val="0DC51420"/>
    <w:rsid w:val="0E1C70B3"/>
    <w:rsid w:val="138622B9"/>
    <w:rsid w:val="1FAD2594"/>
    <w:rsid w:val="287B10A6"/>
    <w:rsid w:val="2AD417E1"/>
    <w:rsid w:val="2BE13A10"/>
    <w:rsid w:val="2F7303A8"/>
    <w:rsid w:val="372133A9"/>
    <w:rsid w:val="3AC572B1"/>
    <w:rsid w:val="403534AA"/>
    <w:rsid w:val="4BFE5F95"/>
    <w:rsid w:val="4C34350F"/>
    <w:rsid w:val="4DB8478C"/>
    <w:rsid w:val="53EB0F97"/>
    <w:rsid w:val="55AB179F"/>
    <w:rsid w:val="55D660F0"/>
    <w:rsid w:val="57010FED"/>
    <w:rsid w:val="5CEF576C"/>
    <w:rsid w:val="62C76F5B"/>
    <w:rsid w:val="7CBE4AD3"/>
    <w:rsid w:val="7D2F3C22"/>
    <w:rsid w:val="7DE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left"/>
      <w:outlineLvl w:val="0"/>
    </w:pPr>
    <w:rPr>
      <w:rFonts w:eastAsia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880" w:firstLineChars="200"/>
    </w:p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15">
    <w:name w:val="15"/>
    <w:basedOn w:val="12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paragraph" w:customStyle="1" w:styleId="18">
    <w:name w:val="UserStyle_0"/>
    <w:qFormat/>
    <w:uiPriority w:val="0"/>
    <w:pPr>
      <w:textAlignment w:val="baseline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2935</Words>
  <Characters>3055</Characters>
  <Lines>1</Lines>
  <Paragraphs>1</Paragraphs>
  <TotalTime>14</TotalTime>
  <ScaleCrop>false</ScaleCrop>
  <LinksUpToDate>false</LinksUpToDate>
  <CharactersWithSpaces>3100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王森</cp:lastModifiedBy>
  <cp:lastPrinted>2026-03-03T03:29:00Z</cp:lastPrinted>
  <dcterms:modified xsi:type="dcterms:W3CDTF">2026-03-10T06:57:20Z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A9EA5CD015CA4338A6C82357249F2BDB_13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